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5C" w:rsidRPr="00DB1119" w:rsidRDefault="0005205C" w:rsidP="0005205C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DB1119">
        <w:rPr>
          <w:rFonts w:cs="Times New Roman"/>
          <w:b/>
          <w:sz w:val="32"/>
          <w:szCs w:val="32"/>
          <w:u w:val="single"/>
        </w:rPr>
        <w:t>Пермская губерния</w:t>
      </w:r>
    </w:p>
    <w:p w:rsidR="0005205C" w:rsidRPr="004E4F41" w:rsidRDefault="0005205C" w:rsidP="0005205C">
      <w:pPr>
        <w:spacing w:before="120"/>
        <w:ind w:firstLine="709"/>
        <w:jc w:val="both"/>
        <w:rPr>
          <w:rFonts w:cs="Times New Roman"/>
        </w:rPr>
      </w:pP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Адрианов С.А. Пермская старина А.Дмитриева. Критика.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1894   ЖМНП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Воеводин А.Е. Урал и его горнозаводская промышленность в пределах Пермской губернии. Пермь, 1910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Военно-статистическое обозрение РИ.т.14.ч.1 Пермская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1852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Вся Пермь. Справочник. Пермь, 1911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F41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П. 30-тие земства в Пермской губернии. Извлечение из газеты Урал. 1900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Дмитриев А. Очерки из истории города Перми с основания до 1845 года. Пермь, 1883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Дмитриев А. Пермская старина (Сборники исторических материалов). Пермь, 1889-1897 гг. 6 томов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Дмитриев А. Пермская старина. Сборник исторических статей и материалов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.1. Древности бывшей Перми великой. Пермь, 1889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Древние государственные грамоты, наказные памяти и челобитные, собранные в Пермской губернии.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1821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Ершов П. Справочная книга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Пермской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епархии. Пермь, 1911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Зограф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Н.Ю. Антропологический очерк мещеряков Зауральской части Пермской губернии. М., 1879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Иероним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архимандрит. История Пермской Духовной семинарии. Екатеринбург, 1900, 1901  3 тома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Историческо-географическое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описание Пермской губернии сочиненное для Атласа 1800 года. 1801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Красноперов Е.И. Двадцатипятилетие Пермского края со времени отмены крепостного права царем </w:t>
      </w:r>
      <w:r w:rsidR="009C431E" w:rsidRPr="004E4F41">
        <w:rPr>
          <w:rFonts w:ascii="Times New Roman" w:hAnsi="Times New Roman" w:cs="Times New Roman"/>
          <w:sz w:val="24"/>
          <w:szCs w:val="24"/>
        </w:rPr>
        <w:t>освободителем</w:t>
      </w:r>
      <w:r w:rsidRPr="004E4F41">
        <w:rPr>
          <w:rFonts w:ascii="Times New Roman" w:hAnsi="Times New Roman" w:cs="Times New Roman"/>
          <w:sz w:val="24"/>
          <w:szCs w:val="24"/>
        </w:rPr>
        <w:t xml:space="preserve"> Александром II. Пермь, 1887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Красов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 Зыряне и св. Стефан, Епископ Пермский.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1897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Краткий очерк деятельности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Оханского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уездного земства Пермской губернии. Сарапул, 1895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Кривощеков И.Я. Материалы для истории села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Кудымкора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Соликамского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уезда Пермской губернии. Пермь, 1894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Малиев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Н. Антропологический очерк племени пермяков. Материалы для сравнительной анатомии финских народностей. Казань, 1887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Пермская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1864  2 тома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Материалы для истории села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Кудымкора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Соликамского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уезда, Пермской губернии. Пермь. 1894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Народное начальное образование в Пермской губернии. Казань, 1890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Наумов В.М. Систематический сборник постановлений пермского губернского земского собрания. Пермь, 1890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Немирович-Данченко В.И. Кама и Урал. Очерки и впечатления.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1890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Николев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И.Н. Кунгур. Материалы для истории города XVII-XVIII веков. М., 1886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lastRenderedPageBreak/>
        <w:t>Новокрещенных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Н.Н. Материалы к изучению Пермского края.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Чермозский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завод. Его прошлое, настоящее и летопись событий.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1889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Описание мужеского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Далматовского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Успенского монастыря и бывшего приписанным к нему женского Введенского монастыря (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Екатеринбургской епархии Пермской губ.). Екатеринбург, 1891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Паллас П.С. Путешествия по разным провинциям Российского Государства.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1773-1788   6 томов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Памятные книжки и Адрес-календари Пермской губернии. Пермь, 1863-1916   30 томов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Пермская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1904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Переписная книга города Соликамска с уездом. 1710  РГАДА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Перетяткович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Г. Поволжье в XV-XVI веках. Очерки истории края и его колонизации. М., 1877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Перетяткович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Г. Поволжье в XVI- начале XVIII веков. Очерки истории колонизации края. Одесса, 1882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Пермская Ученая Архивная Комиссия. Труды. Пермь, 1886-1902  3 тома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Пермская Ученая Архивная Комиссия. Труды. Пермь, 1903. 1904, 1905  3 тома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Пермская Ученая Архивная Комиссия. Труды. Пермь, 1905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Пермские епархиальные ведомости. Пермь, 1881, 1882, 1889, 1890, 1896, 1898, 1915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Пермский епархиальный Адрес-календарь. Пермь, 1877, 1882, 1899, 1909, 1912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Пермский епархиальный Адрес-календарь. Пермь, 1881, 1885, 1887, 1894    4 тома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т.26 Вологодско-Пермская летопись. Л., 1959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Попов Е., протоирей. Святитель Стефан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Великопермский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Пермь, 1885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Путеводитель по р.р. Волге и Каме от Нижнего Новгорода до Перми. 1911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Рогов Н.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Пермяцко-русский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 русско-пермяцкий словарь.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1869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Рыбаков С. Просвещение инородцев в Пермской губернии.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1901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Самойлов Н. Описание Далматского Успенского мужского монастыря, состоящего в Пермской губернии. М., 1830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Смирнов И.Н. Пермяки. Историко-этнографический очерк. Казань, 1891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Смышляев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Д.Д. Сборник статей о Пермской губернии. Пермь, 1891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Список населенных мест Пермской губернии.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уезд. Пермь, 1894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населенных мест Пермской губернии. Пермский уезд. Пермь, 1908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населенных мест Пермской губернии.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1875,  Пермь, 1905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Токмаков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И. Историко-статистическое и археологическое описание города Верхотурья с уездом (Пермской губернии) в связи с историческим сказанием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Житии св. Праведного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Симеона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Верхотурского чудотворца. М., 1899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Пермская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Уральский торгово-промышленный адрес-календарь. Пермь, 1899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lastRenderedPageBreak/>
        <w:t xml:space="preserve">Хвольсон Д.А. и др. </w:t>
      </w:r>
      <w:r w:rsidR="009C431E" w:rsidRPr="004E4F41">
        <w:rPr>
          <w:rFonts w:ascii="Times New Roman" w:hAnsi="Times New Roman" w:cs="Times New Roman"/>
          <w:sz w:val="24"/>
          <w:szCs w:val="24"/>
        </w:rPr>
        <w:t>Серебряное</w:t>
      </w:r>
      <w:r w:rsidRPr="004E4F41">
        <w:rPr>
          <w:rFonts w:ascii="Times New Roman" w:hAnsi="Times New Roman" w:cs="Times New Roman"/>
          <w:sz w:val="24"/>
          <w:szCs w:val="24"/>
        </w:rPr>
        <w:t xml:space="preserve"> сирийское блюдо найденное в Пермском крае. СПб.. 1899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Хозяйственное описание Пермской губернии по гражданскому и естественному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состоянию.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1811, 1813   2 тома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Чупин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Н. Географический и статистический словарь Пермской губернии. Пермь, 1873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Шестаков И. История Пермской духовной семинарии. Екатеринбург, 1901  2 тома (части3,4)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Шестаков И. Памятная книжка для духовенства с  приложением адрес-календаря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Пермской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епархии. Пермь, 1896, 1898, 1900  3 тома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Шестаков И. Указатель статей по истории, археологии и этнографии в Пермских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Епх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Ведомостях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сточники и пособия при изучении Прикамского края. Сарапул, 1915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Шишонко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 Пермская летопись с 1263 по 1881 г. Пермь, 1885   7 томов</w:t>
      </w:r>
    </w:p>
    <w:p w:rsidR="0005205C" w:rsidRPr="004E4F41" w:rsidRDefault="0005205C" w:rsidP="0005205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Шишонок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 Писцовые книги Пермской губернии,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Соликамского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Кунгурского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уездов. Пермь, 1872</w:t>
      </w:r>
    </w:p>
    <w:p w:rsidR="0005205C" w:rsidRPr="004E4F41" w:rsidRDefault="0005205C" w:rsidP="0005205C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205C"/>
    <w:rsid w:val="0005205C"/>
    <w:rsid w:val="00472219"/>
    <w:rsid w:val="0057040C"/>
    <w:rsid w:val="006F72BC"/>
    <w:rsid w:val="007B60A8"/>
    <w:rsid w:val="008142F1"/>
    <w:rsid w:val="008E397E"/>
    <w:rsid w:val="009C431E"/>
    <w:rsid w:val="00AA6EBD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5C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05205C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05205C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4530</Characters>
  <Application>Microsoft Office Word</Application>
  <DocSecurity>0</DocSecurity>
  <Lines>37</Lines>
  <Paragraphs>10</Paragraphs>
  <ScaleCrop>false</ScaleCrop>
  <Company>Krokoz™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2013-02-04T06:22:00Z</dcterms:created>
  <dcterms:modified xsi:type="dcterms:W3CDTF">2013-02-12T05:42:00Z</dcterms:modified>
</cp:coreProperties>
</file>